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CA6E" w14:textId="03653D39" w:rsidR="00A87044" w:rsidRDefault="00000000">
      <w:pPr>
        <w:pStyle w:val="1"/>
        <w:widowControl/>
        <w:rPr>
          <w:rFonts w:hint="default"/>
        </w:rPr>
      </w:pPr>
      <w:r>
        <w:t>材料与能源学院202</w:t>
      </w:r>
      <w:r w:rsidR="00217480">
        <w:rPr>
          <w:rFonts w:hint="default"/>
        </w:rPr>
        <w:t>2</w:t>
      </w:r>
      <w:r>
        <w:t>-202</w:t>
      </w:r>
      <w:r w:rsidR="00217480">
        <w:rPr>
          <w:rFonts w:hint="default"/>
        </w:rPr>
        <w:t>3</w:t>
      </w:r>
      <w:r>
        <w:t>学年第二学期第</w:t>
      </w:r>
      <w:r w:rsidR="00217480">
        <w:t>五</w:t>
      </w:r>
      <w:r>
        <w:t>周宿舍安全卫生检查结果公示</w:t>
      </w:r>
    </w:p>
    <w:p w14:paraId="46477CC7" w14:textId="77777777" w:rsidR="00A87044" w:rsidRDefault="00000000">
      <w:pPr>
        <w:widowControl/>
        <w:shd w:val="clear" w:color="auto" w:fill="FFFFFF"/>
        <w:spacing w:after="150" w:line="240" w:lineRule="atLeast"/>
        <w:jc w:val="left"/>
      </w:pPr>
      <w:r>
        <w:rPr>
          <w:rFonts w:ascii="微软雅黑" w:eastAsia="微软雅黑" w:hAnsi="微软雅黑" w:cs="微软雅黑"/>
          <w:color w:val="333333"/>
          <w:kern w:val="0"/>
          <w:sz w:val="30"/>
          <w:szCs w:val="30"/>
          <w:shd w:val="clear" w:color="auto" w:fill="FFFFFF"/>
          <w:lang w:bidi="ar"/>
        </w:rPr>
        <w:t>各学生班：</w:t>
      </w:r>
    </w:p>
    <w:p w14:paraId="3F8AC445" w14:textId="04B70CB2" w:rsidR="00A87044"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根据学校公寓管理相关规定以及学院宿舍管理相关要求，材料与能源学院学生社区自我管理委员会舍风督导队定期对本科生宿舍进行检查。本周检查中评选出共</w:t>
      </w:r>
      <w:r w:rsidR="00543AC2">
        <w:rPr>
          <w:rFonts w:ascii="微软雅黑" w:eastAsia="微软雅黑" w:hAnsi="微软雅黑" w:cs="微软雅黑"/>
          <w:color w:val="333333"/>
          <w:kern w:val="0"/>
          <w:sz w:val="30"/>
          <w:szCs w:val="30"/>
          <w:shd w:val="clear" w:color="auto" w:fill="FFFFFF"/>
          <w:lang w:bidi="ar"/>
        </w:rPr>
        <w:t>26</w:t>
      </w:r>
      <w:r>
        <w:rPr>
          <w:rFonts w:ascii="微软雅黑" w:eastAsia="微软雅黑" w:hAnsi="微软雅黑" w:cs="微软雅黑" w:hint="eastAsia"/>
          <w:color w:val="333333"/>
          <w:kern w:val="0"/>
          <w:sz w:val="30"/>
          <w:szCs w:val="30"/>
          <w:shd w:val="clear" w:color="auto" w:fill="FFFFFF"/>
          <w:lang w:bidi="ar"/>
        </w:rPr>
        <w:t>间优秀宿舍，</w:t>
      </w:r>
      <w:r w:rsidR="00543AC2">
        <w:rPr>
          <w:rFonts w:ascii="微软雅黑" w:eastAsia="微软雅黑" w:hAnsi="微软雅黑" w:cs="微软雅黑" w:hint="eastAsia"/>
          <w:color w:val="333333"/>
          <w:kern w:val="0"/>
          <w:sz w:val="30"/>
          <w:szCs w:val="30"/>
          <w:shd w:val="clear" w:color="auto" w:fill="FFFFFF"/>
          <w:lang w:bidi="ar"/>
        </w:rPr>
        <w:t>1间</w:t>
      </w:r>
      <w:r>
        <w:rPr>
          <w:rFonts w:ascii="微软雅黑" w:eastAsia="微软雅黑" w:hAnsi="微软雅黑" w:cs="微软雅黑" w:hint="eastAsia"/>
          <w:color w:val="333333"/>
          <w:kern w:val="0"/>
          <w:sz w:val="30"/>
          <w:szCs w:val="30"/>
          <w:shd w:val="clear" w:color="auto" w:fill="FFFFFF"/>
          <w:lang w:bidi="ar"/>
        </w:rPr>
        <w:t>违反宿舍公寓管理规定的宿舍，现将此次检查结果公布如下：</w:t>
      </w:r>
    </w:p>
    <w:tbl>
      <w:tblPr>
        <w:tblW w:w="7485" w:type="dxa"/>
        <w:jc w:val="center"/>
        <w:tblCellMar>
          <w:top w:w="15" w:type="dxa"/>
          <w:left w:w="15" w:type="dxa"/>
          <w:bottom w:w="15" w:type="dxa"/>
          <w:right w:w="15" w:type="dxa"/>
        </w:tblCellMar>
        <w:tblLook w:val="04A0" w:firstRow="1" w:lastRow="0" w:firstColumn="1" w:lastColumn="0" w:noHBand="0" w:noVBand="1"/>
      </w:tblPr>
      <w:tblGrid>
        <w:gridCol w:w="3665"/>
        <w:gridCol w:w="3820"/>
      </w:tblGrid>
      <w:tr w:rsidR="00A87044" w14:paraId="47B29A62" w14:textId="77777777">
        <w:trPr>
          <w:trHeight w:val="405"/>
          <w:jc w:val="center"/>
        </w:trPr>
        <w:tc>
          <w:tcPr>
            <w:tcW w:w="7485"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79D3BDA" w14:textId="74648E30" w:rsidR="00A87044" w:rsidRDefault="00000000">
            <w:pPr>
              <w:widowControl/>
              <w:spacing w:after="150" w:line="240" w:lineRule="atLeast"/>
              <w:jc w:val="center"/>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材能学院202</w:t>
            </w:r>
            <w:r w:rsidR="00217480">
              <w:rPr>
                <w:rStyle w:val="a5"/>
                <w:rFonts w:ascii="微软雅黑" w:eastAsia="微软雅黑" w:hAnsi="微软雅黑" w:cs="微软雅黑"/>
                <w:color w:val="000000"/>
                <w:kern w:val="0"/>
                <w:sz w:val="30"/>
                <w:szCs w:val="30"/>
                <w:lang w:bidi="ar"/>
              </w:rPr>
              <w:t>2</w:t>
            </w:r>
            <w:r>
              <w:rPr>
                <w:rStyle w:val="a5"/>
                <w:rFonts w:ascii="微软雅黑" w:eastAsia="微软雅黑" w:hAnsi="微软雅黑" w:cs="微软雅黑" w:hint="eastAsia"/>
                <w:color w:val="000000"/>
                <w:kern w:val="0"/>
                <w:sz w:val="30"/>
                <w:szCs w:val="30"/>
                <w:lang w:bidi="ar"/>
              </w:rPr>
              <w:t>-202</w:t>
            </w:r>
            <w:r w:rsidR="00217480">
              <w:rPr>
                <w:rStyle w:val="a5"/>
                <w:rFonts w:ascii="微软雅黑" w:eastAsia="微软雅黑" w:hAnsi="微软雅黑" w:cs="微软雅黑"/>
                <w:color w:val="000000"/>
                <w:kern w:val="0"/>
                <w:sz w:val="30"/>
                <w:szCs w:val="30"/>
                <w:lang w:bidi="ar"/>
              </w:rPr>
              <w:t>3</w:t>
            </w:r>
            <w:r>
              <w:rPr>
                <w:rStyle w:val="a5"/>
                <w:rFonts w:ascii="微软雅黑" w:eastAsia="微软雅黑" w:hAnsi="微软雅黑" w:cs="微软雅黑" w:hint="eastAsia"/>
                <w:color w:val="000000"/>
                <w:kern w:val="0"/>
                <w:sz w:val="30"/>
                <w:szCs w:val="30"/>
                <w:lang w:bidi="ar"/>
              </w:rPr>
              <w:t>学年第二学期</w:t>
            </w:r>
          </w:p>
          <w:p w14:paraId="660E251C" w14:textId="08A9C1FF" w:rsidR="00A87044" w:rsidRDefault="00000000">
            <w:pPr>
              <w:widowControl/>
              <w:spacing w:after="150" w:line="240" w:lineRule="atLeast"/>
              <w:jc w:val="center"/>
            </w:pPr>
            <w:r>
              <w:rPr>
                <w:rStyle w:val="a5"/>
                <w:rFonts w:ascii="微软雅黑" w:eastAsia="微软雅黑" w:hAnsi="微软雅黑" w:cs="微软雅黑" w:hint="eastAsia"/>
                <w:color w:val="000000"/>
                <w:kern w:val="0"/>
                <w:sz w:val="30"/>
                <w:szCs w:val="30"/>
                <w:lang w:bidi="ar"/>
              </w:rPr>
              <w:t>第</w:t>
            </w:r>
            <w:r w:rsidR="00B63967">
              <w:rPr>
                <w:rStyle w:val="a5"/>
                <w:rFonts w:ascii="微软雅黑" w:eastAsia="微软雅黑" w:hAnsi="微软雅黑" w:cs="微软雅黑" w:hint="eastAsia"/>
                <w:color w:val="000000"/>
                <w:kern w:val="0"/>
                <w:sz w:val="30"/>
                <w:szCs w:val="30"/>
                <w:lang w:bidi="ar"/>
              </w:rPr>
              <w:t>五</w:t>
            </w:r>
            <w:r>
              <w:rPr>
                <w:rStyle w:val="a5"/>
                <w:rFonts w:ascii="微软雅黑" w:eastAsia="微软雅黑" w:hAnsi="微软雅黑" w:cs="微软雅黑" w:hint="eastAsia"/>
                <w:color w:val="000000"/>
                <w:kern w:val="0"/>
                <w:sz w:val="30"/>
                <w:szCs w:val="30"/>
                <w:lang w:bidi="ar"/>
              </w:rPr>
              <w:t>周优秀宿舍名单公示</w:t>
            </w:r>
          </w:p>
        </w:tc>
      </w:tr>
      <w:tr w:rsidR="00A87044" w14:paraId="1753105F" w14:textId="77777777">
        <w:trPr>
          <w:trHeight w:val="315"/>
          <w:jc w:val="center"/>
        </w:trPr>
        <w:tc>
          <w:tcPr>
            <w:tcW w:w="7485"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9D97B11" w14:textId="77777777" w:rsidR="00A87044"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2019级</w:t>
            </w:r>
          </w:p>
        </w:tc>
      </w:tr>
      <w:tr w:rsidR="00217480" w14:paraId="3D40A49A" w14:textId="77777777">
        <w:trPr>
          <w:trHeight w:val="315"/>
          <w:jc w:val="center"/>
        </w:trPr>
        <w:tc>
          <w:tcPr>
            <w:tcW w:w="7485"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1B5F9E6" w14:textId="785165B6" w:rsidR="00217480" w:rsidRDefault="00217480">
            <w:pPr>
              <w:widowControl/>
              <w:spacing w:after="150" w:line="240" w:lineRule="atLeast"/>
              <w:jc w:val="center"/>
              <w:textAlignment w:val="bottom"/>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无</w:t>
            </w:r>
          </w:p>
        </w:tc>
      </w:tr>
      <w:tr w:rsidR="00A87044" w14:paraId="077C3E2F" w14:textId="77777777">
        <w:trPr>
          <w:trHeight w:val="315"/>
          <w:jc w:val="center"/>
        </w:trPr>
        <w:tc>
          <w:tcPr>
            <w:tcW w:w="7485" w:type="dxa"/>
            <w:gridSpan w:val="2"/>
            <w:tcBorders>
              <w:top w:val="single" w:sz="6" w:space="0" w:color="000000"/>
              <w:left w:val="single" w:sz="6" w:space="0" w:color="000000"/>
              <w:bottom w:val="single" w:sz="6" w:space="0" w:color="000000"/>
              <w:right w:val="single" w:sz="6" w:space="0" w:color="auto"/>
            </w:tcBorders>
            <w:shd w:val="clear" w:color="auto" w:fill="auto"/>
            <w:noWrap/>
            <w:tcMar>
              <w:top w:w="0" w:type="dxa"/>
              <w:left w:w="105" w:type="dxa"/>
              <w:bottom w:w="0" w:type="dxa"/>
              <w:right w:w="105" w:type="dxa"/>
            </w:tcMar>
            <w:vAlign w:val="center"/>
          </w:tcPr>
          <w:p w14:paraId="1BD64E08" w14:textId="77777777" w:rsidR="00A87044"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2020级</w:t>
            </w:r>
          </w:p>
        </w:tc>
      </w:tr>
      <w:tr w:rsidR="00A87044" w14:paraId="36B47E62" w14:textId="77777777">
        <w:trPr>
          <w:trHeight w:val="315"/>
          <w:jc w:val="center"/>
        </w:trPr>
        <w:tc>
          <w:tcPr>
            <w:tcW w:w="3665" w:type="dxa"/>
            <w:tcBorders>
              <w:top w:val="single" w:sz="6" w:space="0" w:color="000000"/>
              <w:left w:val="single" w:sz="6" w:space="0" w:color="000000"/>
              <w:bottom w:val="single" w:sz="4" w:space="0" w:color="auto"/>
              <w:right w:val="single" w:sz="6" w:space="0" w:color="000000"/>
            </w:tcBorders>
            <w:shd w:val="clear" w:color="auto" w:fill="auto"/>
            <w:noWrap/>
            <w:tcMar>
              <w:top w:w="0" w:type="dxa"/>
              <w:left w:w="105" w:type="dxa"/>
              <w:bottom w:w="0" w:type="dxa"/>
              <w:right w:w="105" w:type="dxa"/>
            </w:tcMar>
            <w:vAlign w:val="center"/>
          </w:tcPr>
          <w:p w14:paraId="446A4A2B" w14:textId="77777777" w:rsidR="00A87044"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nil"/>
              <w:left w:val="nil"/>
              <w:bottom w:val="single" w:sz="4" w:space="0" w:color="auto"/>
              <w:right w:val="single" w:sz="6" w:space="0" w:color="auto"/>
            </w:tcBorders>
            <w:shd w:val="clear" w:color="auto" w:fill="auto"/>
            <w:noWrap/>
            <w:tcMar>
              <w:top w:w="0" w:type="dxa"/>
              <w:left w:w="105" w:type="dxa"/>
              <w:bottom w:w="0" w:type="dxa"/>
              <w:right w:w="105" w:type="dxa"/>
            </w:tcMar>
            <w:vAlign w:val="center"/>
          </w:tcPr>
          <w:p w14:paraId="3CAC3D32" w14:textId="77777777" w:rsidR="00A87044"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217480" w14:paraId="58E0918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5613990" w14:textId="43578873"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20应化1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DEA197C" w14:textId="62CACE26"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16-222</w:t>
            </w:r>
          </w:p>
        </w:tc>
      </w:tr>
      <w:tr w:rsidR="00217480" w14:paraId="29F32BF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A3B959A" w14:textId="2F0C6628"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20制药1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AE6F935" w14:textId="6EBFFFAC"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16-237</w:t>
            </w:r>
          </w:p>
        </w:tc>
      </w:tr>
      <w:tr w:rsidR="00217480" w14:paraId="2E97F587"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E96D2D" w14:textId="2DFF7E22"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20制药1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60E5321" w14:textId="571FC443"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16-241</w:t>
            </w:r>
          </w:p>
        </w:tc>
      </w:tr>
      <w:tr w:rsidR="00217480" w14:paraId="0051E10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6B2FC09" w14:textId="6F37D603"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20制药2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7B9D63" w14:textId="2005087C"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16-311</w:t>
            </w:r>
          </w:p>
        </w:tc>
      </w:tr>
      <w:tr w:rsidR="00217480" w14:paraId="07CEFE8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CA88B9F" w14:textId="7C23353D"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9010950" w14:textId="6DBE6E34"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16-312</w:t>
            </w:r>
          </w:p>
        </w:tc>
      </w:tr>
      <w:tr w:rsidR="00217480" w14:paraId="7201FA88"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18F6FA1" w14:textId="3D96A346"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6BA3EA4" w14:textId="57027AF0"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16-335</w:t>
            </w:r>
          </w:p>
        </w:tc>
      </w:tr>
      <w:tr w:rsidR="00217480" w14:paraId="56E60774"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E837D2" w14:textId="1533201B"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lastRenderedPageBreak/>
              <w:t>20材化2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BB26C01" w14:textId="65637A42"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16-640</w:t>
            </w:r>
          </w:p>
        </w:tc>
      </w:tr>
      <w:tr w:rsidR="00217480" w14:paraId="6AD7E30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4B479DE" w14:textId="345616A3"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AB41D60" w14:textId="65AF2AD4"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17-625</w:t>
            </w:r>
          </w:p>
        </w:tc>
      </w:tr>
      <w:tr w:rsidR="00217480" w14:paraId="28B6FCD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ECE432E" w14:textId="0C0AE906"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9F4358B" w14:textId="199A5523"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17-709</w:t>
            </w:r>
          </w:p>
        </w:tc>
      </w:tr>
      <w:tr w:rsidR="00217480" w14:paraId="5776922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88BE6AC" w14:textId="50C0DDE8"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20能源1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A1D0C88" w14:textId="120DDDFB" w:rsid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17-711</w:t>
            </w:r>
          </w:p>
        </w:tc>
      </w:tr>
      <w:tr w:rsidR="00A87044" w14:paraId="24D4DBE8" w14:textId="77777777">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033230F" w14:textId="77777777" w:rsidR="00A87044"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2021级</w:t>
            </w:r>
          </w:p>
        </w:tc>
      </w:tr>
      <w:tr w:rsidR="00A87044" w14:paraId="2A11177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50512E6" w14:textId="77777777" w:rsidR="00A87044"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EB2BD32" w14:textId="77777777" w:rsidR="00A87044"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217480" w14:paraId="1CD26F7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CBEAE4F" w14:textId="4ABB4DCE"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color w:val="888888"/>
                <w:spacing w:val="8"/>
                <w:sz w:val="21"/>
                <w:szCs w:val="21"/>
              </w:rPr>
              <w:t>2</w:t>
            </w:r>
            <w:r>
              <w:rPr>
                <w:rFonts w:ascii="Microsoft YaHei UI" w:eastAsia="Microsoft YaHei UI" w:hAnsi="Microsoft YaHei UI" w:hint="eastAsia"/>
                <w:color w:val="888888"/>
                <w:spacing w:val="8"/>
                <w:sz w:val="21"/>
                <w:szCs w:val="21"/>
              </w:rPr>
              <w:t>1材化2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A320ABA" w14:textId="46299435"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5-710</w:t>
            </w:r>
          </w:p>
        </w:tc>
      </w:tr>
      <w:tr w:rsidR="00217480" w14:paraId="752202F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00BFA28" w14:textId="3F4FBEDF"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688B203" w14:textId="2DDFB6EC"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9-311</w:t>
            </w:r>
          </w:p>
        </w:tc>
      </w:tr>
      <w:tr w:rsidR="00217480" w14:paraId="69EC4EC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D9A550" w14:textId="1BA6BC25"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21材科2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CA7BC37" w14:textId="3CD07BF8"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9-317</w:t>
            </w:r>
          </w:p>
        </w:tc>
      </w:tr>
      <w:tr w:rsidR="00217480" w14:paraId="151935BA"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996854E" w14:textId="57A693FF"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E84BB7C" w14:textId="0B9E4683"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9-509</w:t>
            </w:r>
          </w:p>
        </w:tc>
      </w:tr>
      <w:tr w:rsidR="00217480" w14:paraId="2F567C5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32EE476" w14:textId="751FF7B1"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21能源1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8FF25B6" w14:textId="2B196E8C"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9-511</w:t>
            </w:r>
          </w:p>
        </w:tc>
      </w:tr>
      <w:tr w:rsidR="00217480" w14:paraId="0D834D1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3ED733F" w14:textId="2A22B1B2"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21能源1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6AF69A" w14:textId="123967DD"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9-514</w:t>
            </w:r>
          </w:p>
        </w:tc>
      </w:tr>
      <w:tr w:rsidR="00217480" w14:paraId="3F4BCE3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D31BE77" w14:textId="3F524D78"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Microsoft YaHei UI" w:eastAsia="Microsoft YaHei UI" w:hAnsi="Microsoft YaHei UI" w:hint="eastAsia"/>
                <w:color w:val="888888"/>
                <w:spacing w:val="8"/>
                <w:sz w:val="21"/>
                <w:szCs w:val="21"/>
              </w:rPr>
              <w:t>21能源2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864D4FE" w14:textId="5372D9AC"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Microsoft YaHei UI" w:eastAsia="Microsoft YaHei UI" w:hAnsi="Microsoft YaHei UI" w:hint="eastAsia"/>
                <w:color w:val="888888"/>
                <w:spacing w:val="8"/>
                <w:sz w:val="21"/>
                <w:szCs w:val="21"/>
              </w:rPr>
              <w:t>9-516</w:t>
            </w:r>
          </w:p>
        </w:tc>
      </w:tr>
      <w:tr w:rsidR="00217480" w14:paraId="740F5BB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59913CB" w14:textId="78157698"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Microsoft YaHei UI" w:eastAsia="Microsoft YaHei UI" w:hAnsi="Microsoft YaHei UI" w:hint="eastAsia"/>
                <w:color w:val="888888"/>
                <w:spacing w:val="8"/>
                <w:sz w:val="21"/>
                <w:szCs w:val="21"/>
              </w:rPr>
              <w:t>21制药1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C98FC2E" w14:textId="6A73A0A0"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Microsoft YaHei UI" w:eastAsia="Microsoft YaHei UI" w:hAnsi="Microsoft YaHei UI" w:hint="eastAsia"/>
                <w:color w:val="888888"/>
                <w:spacing w:val="8"/>
                <w:sz w:val="21"/>
                <w:szCs w:val="21"/>
              </w:rPr>
              <w:t>16-444</w:t>
            </w:r>
          </w:p>
        </w:tc>
      </w:tr>
      <w:tr w:rsidR="00217480" w14:paraId="49DFAF5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E3576A9" w14:textId="70E5FA41"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Microsoft YaHei UI" w:eastAsia="Microsoft YaHei UI" w:hAnsi="Microsoft YaHei UI" w:hint="eastAsia"/>
                <w:color w:val="888888"/>
                <w:spacing w:val="8"/>
                <w:sz w:val="21"/>
                <w:szCs w:val="21"/>
              </w:rPr>
              <w:t>21制药2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15F834" w14:textId="123745B7" w:rsidR="00217480" w:rsidRPr="00217480" w:rsidRDefault="00217480" w:rsidP="00217480">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16-501</w:t>
            </w:r>
          </w:p>
        </w:tc>
      </w:tr>
      <w:tr w:rsidR="00217480" w14:paraId="11AC411D" w14:textId="77777777" w:rsidTr="00B75CEA">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6B3901B" w14:textId="7E77871D" w:rsidR="00217480" w:rsidRDefault="00217480" w:rsidP="00B75CEA">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Pr>
                <w:rFonts w:ascii="微软雅黑" w:eastAsia="微软雅黑" w:hAnsi="微软雅黑" w:cs="微软雅黑"/>
                <w:color w:val="000000"/>
                <w:kern w:val="0"/>
                <w:sz w:val="30"/>
                <w:szCs w:val="30"/>
                <w:lang w:bidi="ar"/>
              </w:rPr>
              <w:t>2</w:t>
            </w:r>
            <w:r>
              <w:rPr>
                <w:rFonts w:ascii="微软雅黑" w:eastAsia="微软雅黑" w:hAnsi="微软雅黑" w:cs="微软雅黑" w:hint="eastAsia"/>
                <w:color w:val="000000"/>
                <w:kern w:val="0"/>
                <w:sz w:val="30"/>
                <w:szCs w:val="30"/>
                <w:lang w:bidi="ar"/>
              </w:rPr>
              <w:t>级</w:t>
            </w:r>
          </w:p>
        </w:tc>
      </w:tr>
      <w:tr w:rsidR="00217480" w14:paraId="30E1E6DE" w14:textId="77777777" w:rsidTr="00B75CEA">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84ABF31" w14:textId="77777777" w:rsidR="00217480" w:rsidRDefault="00217480" w:rsidP="00B75CEA">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695837C" w14:textId="77777777" w:rsidR="00217480" w:rsidRDefault="00217480" w:rsidP="00B75CEA">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217480" w14:paraId="07DFFD18" w14:textId="77777777" w:rsidTr="00B75CEA">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5629CAD" w14:textId="102547D1"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22材科2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321845F" w14:textId="2EEC6C91"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5-204</w:t>
            </w:r>
          </w:p>
        </w:tc>
      </w:tr>
      <w:tr w:rsidR="00217480" w14:paraId="7E0E4B77" w14:textId="77777777" w:rsidTr="00B75CEA">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FD2742" w14:textId="0B95C837"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8D7E8E4" w14:textId="719F9C3C"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7-116</w:t>
            </w:r>
          </w:p>
        </w:tc>
      </w:tr>
      <w:tr w:rsidR="00217480" w14:paraId="788C0F6F" w14:textId="77777777" w:rsidTr="00B75CEA">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5720FDE" w14:textId="254CFE68"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3D7600A" w14:textId="4F5F8CC5"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7-118</w:t>
            </w:r>
          </w:p>
        </w:tc>
      </w:tr>
      <w:tr w:rsidR="00217480" w14:paraId="0E530116" w14:textId="77777777" w:rsidTr="00B75CEA">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039112F" w14:textId="156EA5C6"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854F54B" w14:textId="630C0EC9"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9-120</w:t>
            </w:r>
          </w:p>
        </w:tc>
      </w:tr>
      <w:tr w:rsidR="00217480" w14:paraId="763BB5C7" w14:textId="77777777" w:rsidTr="00B75CEA">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15D5D5F" w14:textId="7BF30B37"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lastRenderedPageBreak/>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5D3B7B7" w14:textId="0BF8482C"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9-121</w:t>
            </w:r>
          </w:p>
        </w:tc>
      </w:tr>
      <w:tr w:rsidR="00217480" w14:paraId="070DD30E" w14:textId="77777777" w:rsidTr="00B75CEA">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B98C60" w14:textId="384FF391"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84B2D18" w14:textId="22B58A0D"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9-123</w:t>
            </w:r>
          </w:p>
        </w:tc>
      </w:tr>
      <w:tr w:rsidR="00217480" w14:paraId="052641AC" w14:textId="77777777" w:rsidTr="00B75CEA">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86671B0" w14:textId="5A7312D1"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Microsoft YaHei UI" w:eastAsia="Microsoft YaHei UI" w:hAnsi="Microsoft YaHei UI" w:hint="eastAsia"/>
                <w:color w:val="888888"/>
                <w:spacing w:val="8"/>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D245038" w14:textId="724E8E70" w:rsidR="00217480" w:rsidRDefault="00217480" w:rsidP="0021748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Microsoft YaHei UI" w:eastAsia="Microsoft YaHei UI" w:hAnsi="Microsoft YaHei UI" w:hint="eastAsia"/>
                <w:color w:val="888888"/>
                <w:spacing w:val="8"/>
                <w:sz w:val="21"/>
                <w:szCs w:val="21"/>
              </w:rPr>
              <w:t>9-215</w:t>
            </w:r>
          </w:p>
        </w:tc>
      </w:tr>
    </w:tbl>
    <w:p w14:paraId="01300D7F" w14:textId="77777777" w:rsidR="00A87044" w:rsidRDefault="00000000">
      <w:pPr>
        <w:widowControl/>
        <w:shd w:val="clear" w:color="auto" w:fill="FFFFFF"/>
        <w:spacing w:after="150" w:line="240" w:lineRule="atLeast"/>
        <w:jc w:val="left"/>
      </w:pPr>
      <w:r>
        <w:rPr>
          <w:rFonts w:ascii="微软雅黑" w:eastAsia="微软雅黑" w:hAnsi="微软雅黑" w:cs="微软雅黑" w:hint="eastAsia"/>
          <w:color w:val="333333"/>
          <w:kern w:val="0"/>
          <w:sz w:val="30"/>
          <w:szCs w:val="30"/>
          <w:shd w:val="clear" w:color="auto" w:fill="FFFFFF"/>
          <w:lang w:bidi="ar"/>
        </w:rPr>
        <w:t xml:space="preserve"> </w:t>
      </w:r>
    </w:p>
    <w:tbl>
      <w:tblPr>
        <w:tblW w:w="7500" w:type="dxa"/>
        <w:jc w:val="center"/>
        <w:tblCellMar>
          <w:top w:w="15" w:type="dxa"/>
          <w:left w:w="15" w:type="dxa"/>
          <w:bottom w:w="15" w:type="dxa"/>
          <w:right w:w="15" w:type="dxa"/>
        </w:tblCellMar>
        <w:tblLook w:val="04A0" w:firstRow="1" w:lastRow="0" w:firstColumn="1" w:lastColumn="0" w:noHBand="0" w:noVBand="1"/>
      </w:tblPr>
      <w:tblGrid>
        <w:gridCol w:w="1682"/>
        <w:gridCol w:w="1712"/>
        <w:gridCol w:w="1439"/>
        <w:gridCol w:w="2667"/>
      </w:tblGrid>
      <w:tr w:rsidR="00A87044" w14:paraId="47AF11F9" w14:textId="77777777">
        <w:trPr>
          <w:trHeight w:val="405"/>
          <w:jc w:val="center"/>
        </w:trPr>
        <w:tc>
          <w:tcPr>
            <w:tcW w:w="7500" w:type="dxa"/>
            <w:gridSpan w:val="4"/>
            <w:tcBorders>
              <w:top w:val="single" w:sz="6" w:space="0" w:color="000000"/>
              <w:left w:val="single" w:sz="6" w:space="0" w:color="000000"/>
              <w:bottom w:val="single" w:sz="6" w:space="0" w:color="000000"/>
              <w:right w:val="single" w:sz="6" w:space="0" w:color="000000"/>
            </w:tcBorders>
            <w:shd w:val="clear" w:color="auto" w:fill="FFFFFF"/>
            <w:noWrap/>
            <w:tcMar>
              <w:bottom w:w="0" w:type="dxa"/>
            </w:tcMar>
            <w:vAlign w:val="center"/>
          </w:tcPr>
          <w:p w14:paraId="2B827AD5" w14:textId="316F137F" w:rsidR="00A87044" w:rsidRPr="00233292" w:rsidRDefault="00000000">
            <w:pPr>
              <w:widowControl/>
              <w:spacing w:after="150" w:line="240" w:lineRule="atLeast"/>
              <w:jc w:val="center"/>
              <w:textAlignment w:val="center"/>
              <w:rPr>
                <w:sz w:val="32"/>
                <w:szCs w:val="32"/>
              </w:rPr>
            </w:pPr>
            <w:r w:rsidRPr="00233292">
              <w:rPr>
                <w:rStyle w:val="a5"/>
                <w:rFonts w:ascii="微软雅黑" w:eastAsia="微软雅黑" w:hAnsi="微软雅黑" w:cs="微软雅黑" w:hint="eastAsia"/>
                <w:color w:val="000000"/>
                <w:kern w:val="0"/>
                <w:sz w:val="32"/>
                <w:szCs w:val="32"/>
                <w:lang w:bidi="ar"/>
              </w:rPr>
              <w:t>材能学院202</w:t>
            </w:r>
            <w:r w:rsidR="00B63967" w:rsidRPr="00233292">
              <w:rPr>
                <w:rStyle w:val="a5"/>
                <w:rFonts w:ascii="微软雅黑" w:eastAsia="微软雅黑" w:hAnsi="微软雅黑" w:cs="微软雅黑"/>
                <w:color w:val="000000"/>
                <w:kern w:val="0"/>
                <w:sz w:val="32"/>
                <w:szCs w:val="32"/>
                <w:lang w:bidi="ar"/>
              </w:rPr>
              <w:t>2</w:t>
            </w:r>
            <w:r w:rsidRPr="00233292">
              <w:rPr>
                <w:rStyle w:val="a5"/>
                <w:rFonts w:ascii="微软雅黑" w:eastAsia="微软雅黑" w:hAnsi="微软雅黑" w:cs="微软雅黑" w:hint="eastAsia"/>
                <w:color w:val="000000"/>
                <w:kern w:val="0"/>
                <w:sz w:val="32"/>
                <w:szCs w:val="32"/>
                <w:lang w:bidi="ar"/>
              </w:rPr>
              <w:t>-20</w:t>
            </w:r>
            <w:r w:rsidR="00B63967" w:rsidRPr="00233292">
              <w:rPr>
                <w:rStyle w:val="a5"/>
                <w:rFonts w:ascii="微软雅黑" w:eastAsia="微软雅黑" w:hAnsi="微软雅黑" w:cs="微软雅黑"/>
                <w:color w:val="000000"/>
                <w:kern w:val="0"/>
                <w:sz w:val="32"/>
                <w:szCs w:val="32"/>
                <w:lang w:bidi="ar"/>
              </w:rPr>
              <w:t>23</w:t>
            </w:r>
            <w:r w:rsidRPr="00233292">
              <w:rPr>
                <w:rStyle w:val="a5"/>
                <w:rFonts w:ascii="微软雅黑" w:eastAsia="微软雅黑" w:hAnsi="微软雅黑" w:cs="微软雅黑" w:hint="eastAsia"/>
                <w:color w:val="000000"/>
                <w:kern w:val="0"/>
                <w:sz w:val="32"/>
                <w:szCs w:val="32"/>
                <w:lang w:bidi="ar"/>
              </w:rPr>
              <w:t>学年第一学期第</w:t>
            </w:r>
            <w:r w:rsidR="00B63967" w:rsidRPr="00233292">
              <w:rPr>
                <w:rStyle w:val="a5"/>
                <w:rFonts w:ascii="微软雅黑" w:eastAsia="微软雅黑" w:hAnsi="微软雅黑" w:cs="微软雅黑" w:hint="eastAsia"/>
                <w:color w:val="000000"/>
                <w:kern w:val="0"/>
                <w:sz w:val="32"/>
                <w:szCs w:val="32"/>
                <w:lang w:bidi="ar"/>
              </w:rPr>
              <w:t>五</w:t>
            </w:r>
            <w:r w:rsidRPr="00233292">
              <w:rPr>
                <w:rStyle w:val="a5"/>
                <w:rFonts w:ascii="微软雅黑" w:eastAsia="微软雅黑" w:hAnsi="微软雅黑" w:cs="微软雅黑" w:hint="eastAsia"/>
                <w:color w:val="000000"/>
                <w:kern w:val="0"/>
                <w:sz w:val="32"/>
                <w:szCs w:val="32"/>
                <w:lang w:bidi="ar"/>
              </w:rPr>
              <w:t>周违规情况公示</w:t>
            </w:r>
          </w:p>
        </w:tc>
      </w:tr>
      <w:tr w:rsidR="00A87044" w14:paraId="3B664371" w14:textId="77777777">
        <w:trPr>
          <w:trHeight w:val="315"/>
          <w:jc w:val="center"/>
        </w:trPr>
        <w:tc>
          <w:tcPr>
            <w:tcW w:w="1682" w:type="dxa"/>
            <w:tcBorders>
              <w:top w:val="nil"/>
              <w:left w:val="single" w:sz="6" w:space="0" w:color="000000"/>
              <w:bottom w:val="single" w:sz="4" w:space="0" w:color="auto"/>
              <w:right w:val="single" w:sz="6" w:space="0" w:color="000000"/>
            </w:tcBorders>
            <w:shd w:val="clear" w:color="auto" w:fill="auto"/>
            <w:noWrap/>
            <w:tcMar>
              <w:bottom w:w="0" w:type="dxa"/>
            </w:tcMar>
            <w:vAlign w:val="center"/>
          </w:tcPr>
          <w:p w14:paraId="22516592" w14:textId="77777777" w:rsidR="00A87044" w:rsidRPr="00233292" w:rsidRDefault="00000000">
            <w:pPr>
              <w:widowControl/>
              <w:wordWrap w:val="0"/>
              <w:spacing w:after="150" w:line="240" w:lineRule="atLeast"/>
              <w:jc w:val="center"/>
              <w:textAlignment w:val="center"/>
              <w:rPr>
                <w:sz w:val="32"/>
                <w:szCs w:val="32"/>
              </w:rPr>
            </w:pPr>
            <w:r w:rsidRPr="00233292">
              <w:rPr>
                <w:rStyle w:val="a5"/>
                <w:rFonts w:ascii="微软雅黑" w:eastAsia="微软雅黑" w:hAnsi="微软雅黑" w:cs="微软雅黑" w:hint="eastAsia"/>
                <w:color w:val="000000"/>
                <w:kern w:val="0"/>
                <w:sz w:val="32"/>
                <w:szCs w:val="32"/>
                <w:lang w:bidi="ar"/>
              </w:rPr>
              <w:t>专业班级</w:t>
            </w:r>
          </w:p>
        </w:tc>
        <w:tc>
          <w:tcPr>
            <w:tcW w:w="1712" w:type="dxa"/>
            <w:tcBorders>
              <w:top w:val="nil"/>
              <w:left w:val="nil"/>
              <w:bottom w:val="single" w:sz="4" w:space="0" w:color="auto"/>
              <w:right w:val="single" w:sz="6" w:space="0" w:color="000000"/>
            </w:tcBorders>
            <w:shd w:val="clear" w:color="auto" w:fill="auto"/>
            <w:noWrap/>
            <w:tcMar>
              <w:bottom w:w="0" w:type="dxa"/>
            </w:tcMar>
            <w:vAlign w:val="center"/>
          </w:tcPr>
          <w:p w14:paraId="27B2679C" w14:textId="77777777" w:rsidR="00A87044" w:rsidRPr="00233292" w:rsidRDefault="00000000">
            <w:pPr>
              <w:widowControl/>
              <w:wordWrap w:val="0"/>
              <w:spacing w:after="150" w:line="240" w:lineRule="atLeast"/>
              <w:jc w:val="center"/>
              <w:textAlignment w:val="center"/>
              <w:rPr>
                <w:sz w:val="32"/>
                <w:szCs w:val="32"/>
              </w:rPr>
            </w:pPr>
            <w:r w:rsidRPr="00233292">
              <w:rPr>
                <w:rStyle w:val="a5"/>
                <w:rFonts w:ascii="微软雅黑" w:eastAsia="微软雅黑" w:hAnsi="微软雅黑" w:cs="微软雅黑" w:hint="eastAsia"/>
                <w:color w:val="000000"/>
                <w:kern w:val="0"/>
                <w:sz w:val="32"/>
                <w:szCs w:val="32"/>
                <w:lang w:bidi="ar"/>
              </w:rPr>
              <w:t>宿舍号</w:t>
            </w:r>
          </w:p>
        </w:tc>
        <w:tc>
          <w:tcPr>
            <w:tcW w:w="1439" w:type="dxa"/>
            <w:tcBorders>
              <w:top w:val="nil"/>
              <w:left w:val="nil"/>
              <w:bottom w:val="single" w:sz="4" w:space="0" w:color="auto"/>
              <w:right w:val="single" w:sz="6" w:space="0" w:color="000000"/>
            </w:tcBorders>
            <w:shd w:val="clear" w:color="auto" w:fill="auto"/>
            <w:noWrap/>
            <w:tcMar>
              <w:bottom w:w="0" w:type="dxa"/>
            </w:tcMar>
            <w:vAlign w:val="center"/>
          </w:tcPr>
          <w:p w14:paraId="023D8FC9" w14:textId="77777777" w:rsidR="00A87044" w:rsidRPr="00233292" w:rsidRDefault="00000000">
            <w:pPr>
              <w:widowControl/>
              <w:spacing w:after="150" w:line="240" w:lineRule="atLeast"/>
              <w:jc w:val="center"/>
              <w:textAlignment w:val="center"/>
              <w:rPr>
                <w:sz w:val="32"/>
                <w:szCs w:val="32"/>
              </w:rPr>
            </w:pPr>
            <w:r w:rsidRPr="00233292">
              <w:rPr>
                <w:rStyle w:val="a5"/>
                <w:rFonts w:ascii="微软雅黑" w:eastAsia="微软雅黑" w:hAnsi="微软雅黑" w:cs="微软雅黑" w:hint="eastAsia"/>
                <w:color w:val="000000"/>
                <w:kern w:val="0"/>
                <w:sz w:val="32"/>
                <w:szCs w:val="32"/>
                <w:lang w:bidi="ar"/>
              </w:rPr>
              <w:t>姓名</w:t>
            </w:r>
          </w:p>
        </w:tc>
        <w:tc>
          <w:tcPr>
            <w:tcW w:w="2667" w:type="dxa"/>
            <w:tcBorders>
              <w:top w:val="nil"/>
              <w:left w:val="nil"/>
              <w:bottom w:val="single" w:sz="4" w:space="0" w:color="auto"/>
              <w:right w:val="single" w:sz="6" w:space="0" w:color="auto"/>
            </w:tcBorders>
            <w:shd w:val="clear" w:color="auto" w:fill="auto"/>
            <w:noWrap/>
            <w:tcMar>
              <w:bottom w:w="0" w:type="dxa"/>
            </w:tcMar>
            <w:vAlign w:val="center"/>
          </w:tcPr>
          <w:p w14:paraId="0EC1C9C5" w14:textId="77777777" w:rsidR="00A87044" w:rsidRPr="00233292" w:rsidRDefault="00000000">
            <w:pPr>
              <w:widowControl/>
              <w:wordWrap w:val="0"/>
              <w:spacing w:after="150" w:line="240" w:lineRule="atLeast"/>
              <w:jc w:val="center"/>
              <w:textAlignment w:val="center"/>
              <w:rPr>
                <w:sz w:val="32"/>
                <w:szCs w:val="32"/>
              </w:rPr>
            </w:pPr>
            <w:r w:rsidRPr="00233292">
              <w:rPr>
                <w:rStyle w:val="a5"/>
                <w:rFonts w:ascii="微软雅黑" w:eastAsia="微软雅黑" w:hAnsi="微软雅黑" w:cs="微软雅黑" w:hint="eastAsia"/>
                <w:color w:val="000000"/>
                <w:kern w:val="0"/>
                <w:sz w:val="32"/>
                <w:szCs w:val="32"/>
                <w:lang w:bidi="ar"/>
              </w:rPr>
              <w:t>违规原因</w:t>
            </w:r>
          </w:p>
        </w:tc>
      </w:tr>
      <w:tr w:rsidR="00217480" w14:paraId="69ADB89B" w14:textId="77777777">
        <w:trPr>
          <w:trHeight w:val="1155"/>
          <w:jc w:val="center"/>
        </w:trPr>
        <w:tc>
          <w:tcPr>
            <w:tcW w:w="1682" w:type="dxa"/>
            <w:tcBorders>
              <w:top w:val="single" w:sz="4" w:space="0" w:color="auto"/>
              <w:left w:val="single" w:sz="4" w:space="0" w:color="auto"/>
              <w:bottom w:val="single" w:sz="4" w:space="0" w:color="auto"/>
              <w:right w:val="single" w:sz="4" w:space="0" w:color="auto"/>
            </w:tcBorders>
            <w:shd w:val="clear" w:color="auto" w:fill="FFFFFF"/>
            <w:noWrap/>
            <w:tcMar>
              <w:bottom w:w="0" w:type="dxa"/>
            </w:tcMar>
            <w:vAlign w:val="center"/>
          </w:tcPr>
          <w:p w14:paraId="5D360B5C" w14:textId="73B315C6" w:rsidR="00217480" w:rsidRPr="00233292" w:rsidRDefault="00217480" w:rsidP="00217480">
            <w:pPr>
              <w:widowControl/>
              <w:spacing w:after="150" w:line="240" w:lineRule="atLeast"/>
              <w:jc w:val="center"/>
              <w:textAlignment w:val="bottom"/>
              <w:rPr>
                <w:rFonts w:ascii="微软雅黑" w:eastAsia="微软雅黑" w:hAnsi="微软雅黑" w:cs="微软雅黑"/>
                <w:color w:val="000000"/>
                <w:kern w:val="0"/>
                <w:sz w:val="32"/>
                <w:szCs w:val="32"/>
                <w:lang w:bidi="ar"/>
              </w:rPr>
            </w:pPr>
            <w:r w:rsidRPr="00233292">
              <w:rPr>
                <w:rFonts w:ascii="Microsoft YaHei UI" w:eastAsia="Microsoft YaHei UI" w:hAnsi="Microsoft YaHei UI" w:hint="eastAsia"/>
                <w:color w:val="888888"/>
                <w:spacing w:val="8"/>
                <w:sz w:val="32"/>
                <w:szCs w:val="32"/>
              </w:rPr>
              <w:t>21材化1</w:t>
            </w:r>
          </w:p>
        </w:tc>
        <w:tc>
          <w:tcPr>
            <w:tcW w:w="1712" w:type="dxa"/>
            <w:tcBorders>
              <w:top w:val="single" w:sz="4" w:space="0" w:color="auto"/>
              <w:left w:val="single" w:sz="4" w:space="0" w:color="auto"/>
              <w:bottom w:val="single" w:sz="4" w:space="0" w:color="auto"/>
              <w:right w:val="single" w:sz="4" w:space="0" w:color="auto"/>
            </w:tcBorders>
            <w:shd w:val="clear" w:color="auto" w:fill="FFFFFF"/>
            <w:noWrap/>
            <w:tcMar>
              <w:bottom w:w="0" w:type="dxa"/>
            </w:tcMar>
            <w:vAlign w:val="center"/>
          </w:tcPr>
          <w:p w14:paraId="7D5EA2EF" w14:textId="0565637D" w:rsidR="00217480" w:rsidRPr="00233292" w:rsidRDefault="00217480" w:rsidP="00217480">
            <w:pPr>
              <w:widowControl/>
              <w:spacing w:after="150" w:line="240" w:lineRule="atLeast"/>
              <w:jc w:val="center"/>
              <w:textAlignment w:val="bottom"/>
              <w:rPr>
                <w:rFonts w:ascii="微软雅黑" w:eastAsia="微软雅黑" w:hAnsi="微软雅黑" w:cs="微软雅黑"/>
                <w:color w:val="000000"/>
                <w:kern w:val="0"/>
                <w:sz w:val="32"/>
                <w:szCs w:val="32"/>
                <w:lang w:bidi="ar"/>
              </w:rPr>
            </w:pPr>
            <w:r w:rsidRPr="00233292">
              <w:rPr>
                <w:rFonts w:ascii="Microsoft YaHei UI" w:eastAsia="Microsoft YaHei UI" w:hAnsi="Microsoft YaHei UI" w:hint="eastAsia"/>
                <w:color w:val="888888"/>
                <w:spacing w:val="8"/>
                <w:sz w:val="32"/>
                <w:szCs w:val="32"/>
              </w:rPr>
              <w:t>9-204</w:t>
            </w:r>
          </w:p>
        </w:tc>
        <w:tc>
          <w:tcPr>
            <w:tcW w:w="1439" w:type="dxa"/>
            <w:tcBorders>
              <w:top w:val="single" w:sz="4" w:space="0" w:color="auto"/>
              <w:left w:val="single" w:sz="4" w:space="0" w:color="auto"/>
              <w:bottom w:val="single" w:sz="4" w:space="0" w:color="auto"/>
              <w:right w:val="single" w:sz="4" w:space="0" w:color="auto"/>
            </w:tcBorders>
            <w:shd w:val="clear" w:color="auto" w:fill="FFFFFF"/>
            <w:noWrap/>
            <w:tcMar>
              <w:bottom w:w="0" w:type="dxa"/>
            </w:tcMar>
            <w:vAlign w:val="center"/>
          </w:tcPr>
          <w:p w14:paraId="329D94D9" w14:textId="1357AA5F" w:rsidR="00217480" w:rsidRPr="00233292" w:rsidRDefault="00217480" w:rsidP="00217480">
            <w:pPr>
              <w:widowControl/>
              <w:spacing w:after="150" w:line="240" w:lineRule="atLeast"/>
              <w:jc w:val="center"/>
              <w:textAlignment w:val="bottom"/>
              <w:rPr>
                <w:rFonts w:ascii="微软雅黑" w:eastAsia="微软雅黑" w:hAnsi="微软雅黑" w:cs="微软雅黑"/>
                <w:color w:val="000000"/>
                <w:kern w:val="0"/>
                <w:sz w:val="32"/>
                <w:szCs w:val="32"/>
                <w:lang w:bidi="ar"/>
              </w:rPr>
            </w:pPr>
            <w:r w:rsidRPr="00233292">
              <w:rPr>
                <w:rFonts w:ascii="Microsoft YaHei UI" w:eastAsia="Microsoft YaHei UI" w:hAnsi="Microsoft YaHei UI" w:hint="eastAsia"/>
                <w:color w:val="888888"/>
                <w:spacing w:val="8"/>
                <w:sz w:val="32"/>
                <w:szCs w:val="32"/>
              </w:rPr>
              <w:t>唐馨怡</w:t>
            </w:r>
          </w:p>
        </w:tc>
        <w:tc>
          <w:tcPr>
            <w:tcW w:w="2667" w:type="dxa"/>
            <w:tcBorders>
              <w:top w:val="single" w:sz="4" w:space="0" w:color="auto"/>
              <w:left w:val="single" w:sz="4" w:space="0" w:color="auto"/>
              <w:bottom w:val="single" w:sz="4" w:space="0" w:color="auto"/>
              <w:right w:val="single" w:sz="4" w:space="0" w:color="auto"/>
            </w:tcBorders>
            <w:shd w:val="clear" w:color="auto" w:fill="FFFFFF"/>
            <w:noWrap/>
            <w:tcMar>
              <w:bottom w:w="0" w:type="dxa"/>
            </w:tcMar>
            <w:vAlign w:val="center"/>
          </w:tcPr>
          <w:p w14:paraId="36B5709B" w14:textId="2D9C609A" w:rsidR="00217480" w:rsidRPr="00233292" w:rsidRDefault="00217480" w:rsidP="00233292">
            <w:pPr>
              <w:pStyle w:val="a4"/>
              <w:wordWrap w:val="0"/>
              <w:spacing w:beforeAutospacing="0" w:afterAutospacing="0"/>
              <w:jc w:val="both"/>
              <w:rPr>
                <w:rFonts w:ascii="Microsoft YaHei UI" w:eastAsia="Microsoft YaHei UI" w:hAnsi="Microsoft YaHei UI"/>
                <w:color w:val="888888"/>
                <w:spacing w:val="8"/>
                <w:sz w:val="32"/>
                <w:szCs w:val="32"/>
              </w:rPr>
            </w:pPr>
            <w:r w:rsidRPr="00233292">
              <w:rPr>
                <w:rFonts w:ascii="Microsoft YaHei UI" w:eastAsia="Microsoft YaHei UI" w:hAnsi="Microsoft YaHei UI" w:hint="eastAsia"/>
                <w:color w:val="888888"/>
                <w:spacing w:val="8"/>
                <w:sz w:val="32"/>
                <w:szCs w:val="32"/>
              </w:rPr>
              <w:t>宿舍存放违规电器（</w:t>
            </w:r>
            <w:proofErr w:type="gramStart"/>
            <w:r w:rsidRPr="00233292">
              <w:rPr>
                <w:rFonts w:ascii="Microsoft YaHei UI" w:eastAsia="Microsoft YaHei UI" w:hAnsi="Microsoft YaHei UI" w:hint="eastAsia"/>
                <w:color w:val="888888"/>
                <w:spacing w:val="8"/>
                <w:sz w:val="32"/>
                <w:szCs w:val="32"/>
              </w:rPr>
              <w:t>电煮锅</w:t>
            </w:r>
            <w:proofErr w:type="gramEnd"/>
            <w:r w:rsidRPr="00233292">
              <w:rPr>
                <w:rFonts w:ascii="Microsoft YaHei UI" w:eastAsia="Microsoft YaHei UI" w:hAnsi="Microsoft YaHei UI" w:hint="eastAsia"/>
                <w:color w:val="888888"/>
                <w:spacing w:val="8"/>
                <w:sz w:val="32"/>
                <w:szCs w:val="32"/>
              </w:rPr>
              <w:t>）</w:t>
            </w:r>
          </w:p>
        </w:tc>
      </w:tr>
    </w:tbl>
    <w:p w14:paraId="437C33D8" w14:textId="77777777" w:rsidR="00A87044" w:rsidRDefault="00000000">
      <w:pPr>
        <w:widowControl/>
        <w:spacing w:after="150" w:line="240" w:lineRule="atLeast"/>
        <w:jc w:val="center"/>
        <w:textAlignment w:val="bottom"/>
      </w:pPr>
      <w:r>
        <w:rPr>
          <w:rFonts w:ascii="微软雅黑" w:eastAsia="微软雅黑" w:hAnsi="微软雅黑" w:cs="微软雅黑" w:hint="eastAsia"/>
          <w:color w:val="000000"/>
          <w:kern w:val="0"/>
          <w:sz w:val="30"/>
          <w:szCs w:val="30"/>
          <w:lang w:bidi="ar"/>
        </w:rPr>
        <w:t xml:space="preserve"> </w:t>
      </w:r>
    </w:p>
    <w:p w14:paraId="0EDDBA71" w14:textId="2FE3D8F0" w:rsidR="00A87044"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以上名单公示时间为</w:t>
      </w:r>
      <w:r w:rsidR="00193579">
        <w:rPr>
          <w:rFonts w:ascii="微软雅黑" w:eastAsia="微软雅黑" w:hAnsi="微软雅黑" w:cs="微软雅黑"/>
          <w:color w:val="333333"/>
          <w:kern w:val="0"/>
          <w:sz w:val="30"/>
          <w:szCs w:val="30"/>
          <w:shd w:val="clear" w:color="auto" w:fill="FFFFFF"/>
          <w:lang w:bidi="ar"/>
        </w:rPr>
        <w:t>3</w:t>
      </w:r>
      <w:r w:rsidR="00193579">
        <w:rPr>
          <w:rFonts w:ascii="微软雅黑" w:eastAsia="微软雅黑" w:hAnsi="微软雅黑" w:cs="微软雅黑" w:hint="eastAsia"/>
          <w:color w:val="333333"/>
          <w:kern w:val="0"/>
          <w:sz w:val="30"/>
          <w:szCs w:val="30"/>
          <w:shd w:val="clear" w:color="auto" w:fill="FFFFFF"/>
          <w:lang w:bidi="ar"/>
        </w:rPr>
        <w:t>月2</w:t>
      </w:r>
      <w:r w:rsidR="00193579">
        <w:rPr>
          <w:rFonts w:ascii="微软雅黑" w:eastAsia="微软雅黑" w:hAnsi="微软雅黑" w:cs="微软雅黑"/>
          <w:color w:val="333333"/>
          <w:kern w:val="0"/>
          <w:sz w:val="30"/>
          <w:szCs w:val="30"/>
          <w:shd w:val="clear" w:color="auto" w:fill="FFFFFF"/>
          <w:lang w:bidi="ar"/>
        </w:rPr>
        <w:t>8</w:t>
      </w:r>
      <w:r w:rsidR="00193579">
        <w:rPr>
          <w:rFonts w:ascii="微软雅黑" w:eastAsia="微软雅黑" w:hAnsi="微软雅黑" w:cs="微软雅黑" w:hint="eastAsia"/>
          <w:color w:val="333333"/>
          <w:kern w:val="0"/>
          <w:sz w:val="30"/>
          <w:szCs w:val="30"/>
          <w:shd w:val="clear" w:color="auto" w:fill="FFFFFF"/>
          <w:lang w:bidi="ar"/>
        </w:rPr>
        <w:t>日至3月3</w:t>
      </w:r>
      <w:r w:rsidR="00193579">
        <w:rPr>
          <w:rFonts w:ascii="微软雅黑" w:eastAsia="微软雅黑" w:hAnsi="微软雅黑" w:cs="微软雅黑"/>
          <w:color w:val="333333"/>
          <w:kern w:val="0"/>
          <w:sz w:val="30"/>
          <w:szCs w:val="30"/>
          <w:shd w:val="clear" w:color="auto" w:fill="FFFFFF"/>
          <w:lang w:bidi="ar"/>
        </w:rPr>
        <w:t>0</w:t>
      </w:r>
      <w:r w:rsidR="00193579">
        <w:rPr>
          <w:rFonts w:ascii="微软雅黑" w:eastAsia="微软雅黑" w:hAnsi="微软雅黑" w:cs="微软雅黑" w:hint="eastAsia"/>
          <w:color w:val="333333"/>
          <w:kern w:val="0"/>
          <w:sz w:val="30"/>
          <w:szCs w:val="30"/>
          <w:shd w:val="clear" w:color="auto" w:fill="FFFFFF"/>
          <w:lang w:bidi="ar"/>
        </w:rPr>
        <w:t>日</w:t>
      </w:r>
      <w:r>
        <w:rPr>
          <w:rFonts w:ascii="微软雅黑" w:eastAsia="微软雅黑" w:hAnsi="微软雅黑" w:cs="微软雅黑" w:hint="eastAsia"/>
          <w:color w:val="333333"/>
          <w:kern w:val="0"/>
          <w:sz w:val="30"/>
          <w:szCs w:val="30"/>
          <w:shd w:val="clear" w:color="auto" w:fill="FFFFFF"/>
          <w:lang w:bidi="ar"/>
        </w:rPr>
        <w:t>。如对名单有疑议，请联系学院自管会</w:t>
      </w:r>
      <w:r w:rsidR="00193579">
        <w:rPr>
          <w:rFonts w:ascii="微软雅黑" w:eastAsia="微软雅黑" w:hAnsi="微软雅黑" w:cs="微软雅黑" w:hint="eastAsia"/>
          <w:color w:val="333333"/>
          <w:kern w:val="0"/>
          <w:sz w:val="30"/>
          <w:szCs w:val="30"/>
          <w:shd w:val="clear" w:color="auto" w:fill="FFFFFF"/>
          <w:lang w:bidi="ar"/>
        </w:rPr>
        <w:t>陈诗妍</w:t>
      </w:r>
      <w:r>
        <w:rPr>
          <w:rFonts w:ascii="微软雅黑" w:eastAsia="微软雅黑" w:hAnsi="微软雅黑" w:cs="微软雅黑" w:hint="eastAsia"/>
          <w:color w:val="333333"/>
          <w:kern w:val="0"/>
          <w:sz w:val="30"/>
          <w:szCs w:val="30"/>
          <w:shd w:val="clear" w:color="auto" w:fill="FFFFFF"/>
          <w:lang w:bidi="ar"/>
        </w:rPr>
        <w:t>同学：</w:t>
      </w:r>
      <w:r w:rsidR="00193579" w:rsidRPr="00193579">
        <w:rPr>
          <w:rFonts w:ascii="微软雅黑" w:eastAsia="微软雅黑" w:hAnsi="微软雅黑" w:cs="微软雅黑"/>
          <w:color w:val="333333"/>
          <w:kern w:val="0"/>
          <w:sz w:val="30"/>
          <w:szCs w:val="30"/>
          <w:shd w:val="clear" w:color="auto" w:fill="FFFFFF"/>
          <w:lang w:bidi="ar"/>
        </w:rPr>
        <w:t>13828668856</w:t>
      </w:r>
      <w:r>
        <w:rPr>
          <w:rFonts w:ascii="微软雅黑" w:eastAsia="微软雅黑" w:hAnsi="微软雅黑" w:cs="微软雅黑" w:hint="eastAsia"/>
          <w:color w:val="333333"/>
          <w:kern w:val="0"/>
          <w:sz w:val="30"/>
          <w:szCs w:val="30"/>
          <w:shd w:val="clear" w:color="auto" w:fill="FFFFFF"/>
          <w:lang w:bidi="ar"/>
        </w:rPr>
        <w:t>。</w:t>
      </w:r>
    </w:p>
    <w:p w14:paraId="69B452F6" w14:textId="77777777" w:rsidR="00A87044"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希望各年级、各班级同学认真遵守学校公寓管理规定，共同建设安全、整洁、文明的和谐宿舍。</w:t>
      </w:r>
    </w:p>
    <w:p w14:paraId="45DF9849" w14:textId="77777777" w:rsidR="00A87044" w:rsidRDefault="00000000">
      <w:pPr>
        <w:pStyle w:val="a4"/>
        <w:widowControl/>
        <w:wordWrap w:val="0"/>
        <w:jc w:val="right"/>
        <w:rPr>
          <w:rFonts w:ascii="微软雅黑" w:eastAsia="微软雅黑" w:hAnsi="微软雅黑" w:cs="微软雅黑"/>
          <w:sz w:val="30"/>
          <w:szCs w:val="30"/>
        </w:rPr>
      </w:pPr>
      <w:r>
        <w:rPr>
          <w:rFonts w:ascii="微软雅黑" w:eastAsia="微软雅黑" w:hAnsi="微软雅黑" w:cs="微软雅黑" w:hint="eastAsia"/>
          <w:sz w:val="30"/>
          <w:szCs w:val="30"/>
        </w:rPr>
        <w:t xml:space="preserve">材料与能源学院  </w:t>
      </w:r>
    </w:p>
    <w:p w14:paraId="2DE1F818" w14:textId="3A83ECEF" w:rsidR="00A87044" w:rsidRDefault="00000000">
      <w:pPr>
        <w:pStyle w:val="a4"/>
        <w:widowControl/>
        <w:jc w:val="right"/>
        <w:rPr>
          <w:rFonts w:ascii="微软雅黑" w:eastAsia="微软雅黑" w:hAnsi="微软雅黑" w:cs="微软雅黑"/>
          <w:sz w:val="30"/>
          <w:szCs w:val="30"/>
        </w:rPr>
      </w:pPr>
      <w:r>
        <w:rPr>
          <w:rFonts w:ascii="微软雅黑" w:eastAsia="微软雅黑" w:hAnsi="微软雅黑" w:cs="微软雅黑" w:hint="eastAsia"/>
          <w:sz w:val="30"/>
          <w:szCs w:val="30"/>
        </w:rPr>
        <w:t>2022年</w:t>
      </w:r>
      <w:r w:rsidR="00193579">
        <w:rPr>
          <w:rFonts w:ascii="微软雅黑" w:eastAsia="微软雅黑" w:hAnsi="微软雅黑" w:cs="微软雅黑"/>
          <w:sz w:val="30"/>
          <w:szCs w:val="30"/>
        </w:rPr>
        <w:t>3</w:t>
      </w:r>
      <w:r>
        <w:rPr>
          <w:rFonts w:ascii="微软雅黑" w:eastAsia="微软雅黑" w:hAnsi="微软雅黑" w:cs="微软雅黑" w:hint="eastAsia"/>
          <w:sz w:val="30"/>
          <w:szCs w:val="30"/>
        </w:rPr>
        <w:t>月</w:t>
      </w:r>
      <w:r w:rsidR="00233292">
        <w:rPr>
          <w:rFonts w:ascii="微软雅黑" w:eastAsia="微软雅黑" w:hAnsi="微软雅黑" w:cs="微软雅黑" w:hint="eastAsia"/>
          <w:sz w:val="30"/>
          <w:szCs w:val="30"/>
        </w:rPr>
        <w:t>28</w:t>
      </w:r>
      <w:r>
        <w:rPr>
          <w:rFonts w:ascii="微软雅黑" w:eastAsia="微软雅黑" w:hAnsi="微软雅黑" w:cs="微软雅黑" w:hint="eastAsia"/>
          <w:sz w:val="30"/>
          <w:szCs w:val="30"/>
        </w:rPr>
        <w:t>日</w:t>
      </w:r>
    </w:p>
    <w:p w14:paraId="42FBA816" w14:textId="77777777" w:rsidR="00A87044" w:rsidRDefault="00A87044"/>
    <w:sectPr w:rsidR="00A87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5D60" w14:textId="77777777" w:rsidR="00C21D32" w:rsidRDefault="00C21D32" w:rsidP="00217480">
      <w:r>
        <w:separator/>
      </w:r>
    </w:p>
  </w:endnote>
  <w:endnote w:type="continuationSeparator" w:id="0">
    <w:p w14:paraId="37506A6D" w14:textId="77777777" w:rsidR="00C21D32" w:rsidRDefault="00C21D32" w:rsidP="0021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9454" w14:textId="77777777" w:rsidR="00C21D32" w:rsidRDefault="00C21D32" w:rsidP="00217480">
      <w:r>
        <w:separator/>
      </w:r>
    </w:p>
  </w:footnote>
  <w:footnote w:type="continuationSeparator" w:id="0">
    <w:p w14:paraId="4B2894CB" w14:textId="77777777" w:rsidR="00C21D32" w:rsidRDefault="00C21D32" w:rsidP="00217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kNjkzMWY2ZmNlNjQ3M2NlZWYxNWI5YmUyNTgzNGIifQ=="/>
  </w:docVars>
  <w:rsids>
    <w:rsidRoot w:val="693022B9"/>
    <w:rsid w:val="00193579"/>
    <w:rsid w:val="001B283C"/>
    <w:rsid w:val="001C4C98"/>
    <w:rsid w:val="00217480"/>
    <w:rsid w:val="00233292"/>
    <w:rsid w:val="004B03BC"/>
    <w:rsid w:val="00543AC2"/>
    <w:rsid w:val="00676498"/>
    <w:rsid w:val="00A87044"/>
    <w:rsid w:val="00B63967"/>
    <w:rsid w:val="00C21D32"/>
    <w:rsid w:val="00F3554F"/>
    <w:rsid w:val="029D275F"/>
    <w:rsid w:val="2AC24007"/>
    <w:rsid w:val="2C334EEA"/>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FA901"/>
  <w15:docId w15:val="{5DD316A8-06ED-468E-8D1F-7EF86AB3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uiPriority w:val="99"/>
    <w:qFormat/>
    <w:pPr>
      <w:spacing w:beforeAutospacing="1" w:afterAutospacing="1"/>
      <w:jc w:val="left"/>
    </w:pPr>
    <w:rPr>
      <w:rFonts w:cs="Times New Roman"/>
      <w:kern w:val="0"/>
      <w:sz w:val="24"/>
    </w:rPr>
  </w:style>
  <w:style w:type="character" w:styleId="a5">
    <w:name w:val="Strong"/>
    <w:basedOn w:val="a0"/>
    <w:uiPriority w:val="22"/>
    <w:qFormat/>
    <w:rPr>
      <w:b/>
    </w:rPr>
  </w:style>
  <w:style w:type="character" w:styleId="a6">
    <w:name w:val="annotation reference"/>
    <w:basedOn w:val="a0"/>
    <w:rPr>
      <w:sz w:val="21"/>
      <w:szCs w:val="21"/>
    </w:rPr>
  </w:style>
  <w:style w:type="paragraph" w:styleId="a7">
    <w:name w:val="header"/>
    <w:basedOn w:val="a"/>
    <w:link w:val="a8"/>
    <w:rsid w:val="00217480"/>
    <w:pPr>
      <w:tabs>
        <w:tab w:val="center" w:pos="4153"/>
        <w:tab w:val="right" w:pos="8306"/>
      </w:tabs>
      <w:snapToGrid w:val="0"/>
      <w:jc w:val="center"/>
    </w:pPr>
    <w:rPr>
      <w:sz w:val="18"/>
      <w:szCs w:val="18"/>
    </w:rPr>
  </w:style>
  <w:style w:type="character" w:customStyle="1" w:styleId="a8">
    <w:name w:val="页眉 字符"/>
    <w:basedOn w:val="a0"/>
    <w:link w:val="a7"/>
    <w:rsid w:val="00217480"/>
    <w:rPr>
      <w:rFonts w:asciiTheme="minorHAnsi" w:eastAsiaTheme="minorEastAsia" w:hAnsiTheme="minorHAnsi" w:cstheme="minorBidi"/>
      <w:kern w:val="2"/>
      <w:sz w:val="18"/>
      <w:szCs w:val="18"/>
    </w:rPr>
  </w:style>
  <w:style w:type="paragraph" w:styleId="a9">
    <w:name w:val="footer"/>
    <w:basedOn w:val="a"/>
    <w:link w:val="aa"/>
    <w:rsid w:val="00217480"/>
    <w:pPr>
      <w:tabs>
        <w:tab w:val="center" w:pos="4153"/>
        <w:tab w:val="right" w:pos="8306"/>
      </w:tabs>
      <w:snapToGrid w:val="0"/>
      <w:jc w:val="left"/>
    </w:pPr>
    <w:rPr>
      <w:sz w:val="18"/>
      <w:szCs w:val="18"/>
    </w:rPr>
  </w:style>
  <w:style w:type="character" w:customStyle="1" w:styleId="aa">
    <w:name w:val="页脚 字符"/>
    <w:basedOn w:val="a0"/>
    <w:link w:val="a9"/>
    <w:rsid w:val="002174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礼韬</dc:creator>
  <cp:lastModifiedBy>珺 张</cp:lastModifiedBy>
  <cp:revision>2</cp:revision>
  <dcterms:created xsi:type="dcterms:W3CDTF">2024-01-02T14:25:00Z</dcterms:created>
  <dcterms:modified xsi:type="dcterms:W3CDTF">2024-01-02T14:25:00Z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08279FCC69BF438EAC01AE7D68BEE741_13</vt:lpwstr>
  </property>
</Properties>
</file>